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1FDDC" w14:textId="3AD1CAB1" w:rsidR="003E3456" w:rsidRPr="000E3F2E" w:rsidRDefault="003E3456" w:rsidP="000E3F2E">
      <w:pPr>
        <w:ind w:firstLineChars="200" w:firstLine="1440"/>
        <w:rPr>
          <w:sz w:val="72"/>
          <w:szCs w:val="72"/>
        </w:rPr>
      </w:pPr>
      <w:r w:rsidRPr="000E3F2E">
        <w:rPr>
          <w:rFonts w:hint="eastAsia"/>
          <w:sz w:val="72"/>
          <w:szCs w:val="72"/>
        </w:rPr>
        <w:t>【モルック】とは</w:t>
      </w:r>
    </w:p>
    <w:p w14:paraId="4FF39A25" w14:textId="18E8ED21" w:rsidR="00725C91" w:rsidRPr="000E3F2E" w:rsidRDefault="00E67C95" w:rsidP="00725C91">
      <w:pPr>
        <w:ind w:firstLineChars="100" w:firstLine="320"/>
        <w:rPr>
          <w:sz w:val="32"/>
          <w:szCs w:val="32"/>
        </w:rPr>
      </w:pPr>
      <w:r w:rsidRPr="000E3F2E">
        <w:rPr>
          <w:noProof/>
          <w:sz w:val="32"/>
          <w:szCs w:val="32"/>
        </w:rPr>
        <w:drawing>
          <wp:anchor distT="0" distB="0" distL="114300" distR="114300" simplePos="0" relativeHeight="251658240" behindDoc="0" locked="0" layoutInCell="1" allowOverlap="1" wp14:anchorId="0CB155CF" wp14:editId="608C2C8E">
            <wp:simplePos x="0" y="0"/>
            <wp:positionH relativeFrom="margin">
              <wp:posOffset>-34290</wp:posOffset>
            </wp:positionH>
            <wp:positionV relativeFrom="paragraph">
              <wp:posOffset>88900</wp:posOffset>
            </wp:positionV>
            <wp:extent cx="2717800" cy="2910840"/>
            <wp:effectExtent l="0" t="0" r="6350" b="3810"/>
            <wp:wrapSquare wrapText="bothSides"/>
            <wp:docPr id="17757769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776987" name="図 1775776987"/>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17800" cy="2910840"/>
                    </a:xfrm>
                    <a:prstGeom prst="rect">
                      <a:avLst/>
                    </a:prstGeom>
                  </pic:spPr>
                </pic:pic>
              </a:graphicData>
            </a:graphic>
            <wp14:sizeRelH relativeFrom="page">
              <wp14:pctWidth>0</wp14:pctWidth>
            </wp14:sizeRelH>
            <wp14:sizeRelV relativeFrom="page">
              <wp14:pctHeight>0</wp14:pctHeight>
            </wp14:sizeRelV>
          </wp:anchor>
        </w:drawing>
      </w:r>
      <w:r w:rsidR="003E3456" w:rsidRPr="000E3F2E">
        <w:rPr>
          <w:rFonts w:hint="eastAsia"/>
          <w:sz w:val="32"/>
          <w:szCs w:val="32"/>
        </w:rPr>
        <w:t>モルックは、フィンランドのカレリア地方の伝統的なキイッカというゲームを元に</w:t>
      </w:r>
      <w:r w:rsidR="003E3456" w:rsidRPr="000E3F2E">
        <w:rPr>
          <w:sz w:val="32"/>
          <w:szCs w:val="32"/>
        </w:rPr>
        <w:t>1996年に開発されました。</w:t>
      </w:r>
    </w:p>
    <w:p w14:paraId="4469C850" w14:textId="77777777" w:rsidR="00725C91" w:rsidRPr="000E3F2E" w:rsidRDefault="003E3456" w:rsidP="00725C91">
      <w:pPr>
        <w:rPr>
          <w:sz w:val="32"/>
          <w:szCs w:val="32"/>
        </w:rPr>
      </w:pPr>
      <w:r w:rsidRPr="000E3F2E">
        <w:rPr>
          <w:rFonts w:hint="eastAsia"/>
          <w:sz w:val="32"/>
          <w:szCs w:val="32"/>
        </w:rPr>
        <w:t>３～４ｍ離れた地点に並べたスキットルという木製のピンにモルックという棒を投げて、倒れたスキットルの内容によって得点を加算していき、先に</w:t>
      </w:r>
      <w:r w:rsidRPr="000E3F2E">
        <w:rPr>
          <w:sz w:val="32"/>
          <w:szCs w:val="32"/>
        </w:rPr>
        <w:t>50点ピッタリになるまで得点した方が勝ちになります。50点を超えた場合は25点へ減点され、ゲームは継続されます。</w:t>
      </w:r>
    </w:p>
    <w:p w14:paraId="49A2E342" w14:textId="7AC9C4C8" w:rsidR="003E3456" w:rsidRPr="000E3F2E" w:rsidRDefault="003E3456" w:rsidP="003E3456">
      <w:pPr>
        <w:ind w:firstLineChars="100" w:firstLine="320"/>
        <w:rPr>
          <w:sz w:val="32"/>
          <w:szCs w:val="32"/>
        </w:rPr>
      </w:pPr>
      <w:r w:rsidRPr="000E3F2E">
        <w:rPr>
          <w:sz w:val="32"/>
          <w:szCs w:val="32"/>
        </w:rPr>
        <w:t>スキットルには数字が書かれていて、1本しか倒れなかった場合は「倒れたスキットルに書かれている数字」が得点になり、複数本倒れた場合は「倒れたスキットルの本数」が得点になります。</w:t>
      </w:r>
      <w:r w:rsidR="00725C91" w:rsidRPr="000E3F2E">
        <w:rPr>
          <w:rFonts w:hint="eastAsia"/>
          <w:sz w:val="32"/>
          <w:szCs w:val="32"/>
        </w:rPr>
        <w:t>倒れた場所にモルックを立て直すので段々と散らばっていき、特定の点数のモルックを狙いやすくなります。</w:t>
      </w:r>
      <w:r w:rsidRPr="000E3F2E">
        <w:rPr>
          <w:rFonts w:hint="eastAsia"/>
          <w:sz w:val="32"/>
          <w:szCs w:val="32"/>
        </w:rPr>
        <w:t>とても簡単なルールなので、老若男女問わず楽しむことのできるスポーツです。</w:t>
      </w:r>
    </w:p>
    <w:sectPr w:rsidR="003E3456" w:rsidRPr="000E3F2E" w:rsidSect="003E345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56"/>
    <w:rsid w:val="000E3F2E"/>
    <w:rsid w:val="00184D70"/>
    <w:rsid w:val="003836C8"/>
    <w:rsid w:val="003B17B3"/>
    <w:rsid w:val="003E3456"/>
    <w:rsid w:val="00470767"/>
    <w:rsid w:val="004909A9"/>
    <w:rsid w:val="00725C91"/>
    <w:rsid w:val="007F46AC"/>
    <w:rsid w:val="009B7DDA"/>
    <w:rsid w:val="00C00A76"/>
    <w:rsid w:val="00E6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2EFD0A"/>
  <w15:chartTrackingRefBased/>
  <w15:docId w15:val="{56025881-E24D-484C-B17E-94106D3B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45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345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345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E345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345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345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345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345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345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345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345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345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E345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345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345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345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345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345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34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34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4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34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456"/>
    <w:pPr>
      <w:spacing w:before="160"/>
      <w:jc w:val="center"/>
    </w:pPr>
    <w:rPr>
      <w:i/>
      <w:iCs/>
      <w:color w:val="404040" w:themeColor="text1" w:themeTint="BF"/>
    </w:rPr>
  </w:style>
  <w:style w:type="character" w:customStyle="1" w:styleId="a8">
    <w:name w:val="引用文 (文字)"/>
    <w:basedOn w:val="a0"/>
    <w:link w:val="a7"/>
    <w:uiPriority w:val="29"/>
    <w:rsid w:val="003E3456"/>
    <w:rPr>
      <w:i/>
      <w:iCs/>
      <w:color w:val="404040" w:themeColor="text1" w:themeTint="BF"/>
    </w:rPr>
  </w:style>
  <w:style w:type="paragraph" w:styleId="a9">
    <w:name w:val="List Paragraph"/>
    <w:basedOn w:val="a"/>
    <w:uiPriority w:val="34"/>
    <w:qFormat/>
    <w:rsid w:val="003E3456"/>
    <w:pPr>
      <w:ind w:left="720"/>
      <w:contextualSpacing/>
    </w:pPr>
  </w:style>
  <w:style w:type="character" w:styleId="21">
    <w:name w:val="Intense Emphasis"/>
    <w:basedOn w:val="a0"/>
    <w:uiPriority w:val="21"/>
    <w:qFormat/>
    <w:rsid w:val="003E3456"/>
    <w:rPr>
      <w:i/>
      <w:iCs/>
      <w:color w:val="0F4761" w:themeColor="accent1" w:themeShade="BF"/>
    </w:rPr>
  </w:style>
  <w:style w:type="paragraph" w:styleId="22">
    <w:name w:val="Intense Quote"/>
    <w:basedOn w:val="a"/>
    <w:next w:val="a"/>
    <w:link w:val="23"/>
    <w:uiPriority w:val="30"/>
    <w:qFormat/>
    <w:rsid w:val="003E34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E3456"/>
    <w:rPr>
      <w:i/>
      <w:iCs/>
      <w:color w:val="0F4761" w:themeColor="accent1" w:themeShade="BF"/>
    </w:rPr>
  </w:style>
  <w:style w:type="character" w:styleId="24">
    <w:name w:val="Intense Reference"/>
    <w:basedOn w:val="a0"/>
    <w:uiPriority w:val="32"/>
    <w:qFormat/>
    <w:rsid w:val="003E34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興梠 貴俊</dc:creator>
  <cp:keywords/>
  <dc:description/>
  <cp:lastModifiedBy>興梠 貴俊</cp:lastModifiedBy>
  <cp:revision>2</cp:revision>
  <dcterms:created xsi:type="dcterms:W3CDTF">2025-04-21T05:06:00Z</dcterms:created>
  <dcterms:modified xsi:type="dcterms:W3CDTF">2025-04-21T05:06:00Z</dcterms:modified>
</cp:coreProperties>
</file>